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91F1" w14:textId="20EC1BFC" w:rsidR="00041470" w:rsidRDefault="00DE1421" w:rsidP="00AD0785">
      <w:pPr>
        <w:tabs>
          <w:tab w:val="left" w:pos="1964"/>
        </w:tabs>
        <w:ind w:left="100"/>
        <w:rPr>
          <w:rFonts w:ascii="Times New Roman"/>
          <w:sz w:val="20"/>
        </w:rPr>
      </w:pPr>
      <w:r>
        <w:rPr>
          <w:rFonts w:ascii="Times New Roman"/>
          <w:noProof/>
          <w:sz w:val="20"/>
        </w:rPr>
        <w:drawing>
          <wp:anchor distT="0" distB="0" distL="114300" distR="114300" simplePos="0" relativeHeight="251658240" behindDoc="0" locked="0" layoutInCell="1" allowOverlap="1" wp14:anchorId="4B657361" wp14:editId="39F2E154">
            <wp:simplePos x="0" y="0"/>
            <wp:positionH relativeFrom="column">
              <wp:posOffset>4206240</wp:posOffset>
            </wp:positionH>
            <wp:positionV relativeFrom="paragraph">
              <wp:posOffset>238125</wp:posOffset>
            </wp:positionV>
            <wp:extent cx="1828800" cy="2295525"/>
            <wp:effectExtent l="0" t="0" r="0" b="9525"/>
            <wp:wrapSquare wrapText="bothSides"/>
            <wp:docPr id="5261029"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1029" name="Picture 1" descr="A person in a suit and tie&#10;&#10;Description automatically generated"/>
                    <pic:cNvPicPr/>
                  </pic:nvPicPr>
                  <pic:blipFill rotWithShape="1">
                    <a:blip r:embed="rId4" cstate="print">
                      <a:extLst>
                        <a:ext uri="{28A0092B-C50C-407E-A947-70E740481C1C}">
                          <a14:useLocalDpi xmlns:a14="http://schemas.microsoft.com/office/drawing/2010/main" val="0"/>
                        </a:ext>
                      </a:extLst>
                    </a:blip>
                    <a:srcRect l="7943" r="8723"/>
                    <a:stretch/>
                  </pic:blipFill>
                  <pic:spPr bwMode="auto">
                    <a:xfrm>
                      <a:off x="0" y="0"/>
                      <a:ext cx="1828800" cy="229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69C">
        <w:rPr>
          <w:rFonts w:ascii="Times New Roman"/>
          <w:sz w:val="20"/>
        </w:rPr>
        <w:tab/>
      </w:r>
    </w:p>
    <w:p w14:paraId="64ED91F2" w14:textId="102789BF" w:rsidR="00041470" w:rsidRDefault="00041470" w:rsidP="00AD0785">
      <w:pPr>
        <w:pStyle w:val="BodyText"/>
        <w:spacing w:before="1"/>
        <w:rPr>
          <w:rFonts w:ascii="Times New Roman"/>
          <w:sz w:val="15"/>
        </w:rPr>
      </w:pPr>
    </w:p>
    <w:p w14:paraId="4BC9DE68" w14:textId="0E8FA3AB" w:rsidR="00EC1325" w:rsidRDefault="00B554B9" w:rsidP="00AD0785">
      <w:pPr>
        <w:pStyle w:val="Title"/>
        <w:ind w:left="0"/>
      </w:pPr>
      <w:r>
        <w:rPr>
          <w:noProof/>
        </w:rPr>
        <w:drawing>
          <wp:inline distT="0" distB="0" distL="0" distR="0" wp14:anchorId="378692D7" wp14:editId="150FCBA5">
            <wp:extent cx="3533592" cy="1791335"/>
            <wp:effectExtent l="0" t="0" r="0" b="0"/>
            <wp:docPr id="1030475314"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475314" name="Picture 2" descr="A logo with text on i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0635" cy="1794905"/>
                    </a:xfrm>
                    <a:prstGeom prst="rect">
                      <a:avLst/>
                    </a:prstGeom>
                  </pic:spPr>
                </pic:pic>
              </a:graphicData>
            </a:graphic>
          </wp:inline>
        </w:drawing>
      </w:r>
    </w:p>
    <w:p w14:paraId="1FE4514D" w14:textId="77777777" w:rsidR="00B554B9" w:rsidRDefault="00B554B9" w:rsidP="00AD0785">
      <w:pPr>
        <w:pStyle w:val="Title"/>
        <w:ind w:left="0"/>
      </w:pPr>
    </w:p>
    <w:p w14:paraId="64ED91F3" w14:textId="6399D745" w:rsidR="00041470" w:rsidRDefault="00DE1421" w:rsidP="00AD0785">
      <w:pPr>
        <w:pStyle w:val="Title"/>
        <w:ind w:left="0"/>
      </w:pPr>
      <w:r>
        <w:t>Arnoldo (Arnold) Muyshondt</w:t>
      </w:r>
      <w:r w:rsidR="0070369C">
        <w:t>,</w:t>
      </w:r>
      <w:r w:rsidR="0070369C">
        <w:rPr>
          <w:spacing w:val="-5"/>
        </w:rPr>
        <w:t xml:space="preserve"> </w:t>
      </w:r>
      <w:r w:rsidR="0070369C">
        <w:rPr>
          <w:spacing w:val="-4"/>
        </w:rPr>
        <w:t>Ph.D.</w:t>
      </w:r>
      <w:r w:rsidR="007D10A6" w:rsidRPr="007D10A6">
        <w:rPr>
          <w:noProof/>
        </w:rPr>
        <w:t xml:space="preserve"> </w:t>
      </w:r>
    </w:p>
    <w:p w14:paraId="64ED91F4" w14:textId="77777777" w:rsidR="00041470" w:rsidRDefault="00041470" w:rsidP="00AD0785">
      <w:pPr>
        <w:pStyle w:val="BodyText"/>
        <w:spacing w:before="3"/>
        <w:rPr>
          <w:b/>
          <w:sz w:val="28"/>
        </w:rPr>
      </w:pPr>
    </w:p>
    <w:p w14:paraId="64ED91F6" w14:textId="071AFE5C" w:rsidR="00041470" w:rsidRDefault="00170B00" w:rsidP="00AD0785">
      <w:pPr>
        <w:spacing w:line="275" w:lineRule="exact"/>
        <w:rPr>
          <w:sz w:val="24"/>
        </w:rPr>
      </w:pPr>
      <w:r>
        <w:rPr>
          <w:sz w:val="24"/>
        </w:rPr>
        <w:t>Ass</w:t>
      </w:r>
      <w:r w:rsidR="00DE1421">
        <w:rPr>
          <w:sz w:val="24"/>
        </w:rPr>
        <w:t>istant</w:t>
      </w:r>
      <w:r>
        <w:rPr>
          <w:sz w:val="24"/>
        </w:rPr>
        <w:t xml:space="preserve"> </w:t>
      </w:r>
      <w:r w:rsidR="0070369C">
        <w:rPr>
          <w:sz w:val="24"/>
        </w:rPr>
        <w:t>Vice</w:t>
      </w:r>
      <w:r w:rsidR="0070369C">
        <w:rPr>
          <w:spacing w:val="-2"/>
          <w:sz w:val="24"/>
        </w:rPr>
        <w:t xml:space="preserve"> </w:t>
      </w:r>
      <w:r w:rsidR="0070369C">
        <w:rPr>
          <w:sz w:val="24"/>
        </w:rPr>
        <w:t>Chancellor</w:t>
      </w:r>
      <w:r w:rsidR="0070369C">
        <w:rPr>
          <w:spacing w:val="-1"/>
          <w:sz w:val="24"/>
        </w:rPr>
        <w:t xml:space="preserve"> </w:t>
      </w:r>
      <w:r w:rsidR="0070369C">
        <w:rPr>
          <w:sz w:val="24"/>
        </w:rPr>
        <w:t>for</w:t>
      </w:r>
      <w:r w:rsidR="0070369C">
        <w:rPr>
          <w:spacing w:val="-2"/>
          <w:sz w:val="24"/>
        </w:rPr>
        <w:t xml:space="preserve"> </w:t>
      </w:r>
      <w:r>
        <w:rPr>
          <w:sz w:val="24"/>
        </w:rPr>
        <w:t>National Laboratories</w:t>
      </w:r>
    </w:p>
    <w:p w14:paraId="64ED91F7" w14:textId="218C75E3" w:rsidR="00041470" w:rsidRDefault="0070369C" w:rsidP="00AD0785">
      <w:pPr>
        <w:pStyle w:val="Heading1"/>
        <w:ind w:left="0"/>
      </w:pPr>
      <w:r>
        <w:t>The</w:t>
      </w:r>
      <w:r>
        <w:rPr>
          <w:spacing w:val="-1"/>
        </w:rPr>
        <w:t xml:space="preserve"> </w:t>
      </w:r>
      <w:r>
        <w:t xml:space="preserve">Texas A&amp;M University </w:t>
      </w:r>
      <w:r>
        <w:rPr>
          <w:spacing w:val="-2"/>
        </w:rPr>
        <w:t>System</w:t>
      </w:r>
    </w:p>
    <w:p w14:paraId="64ED91F8" w14:textId="32740088" w:rsidR="00041470" w:rsidRDefault="00041470" w:rsidP="00AD0785">
      <w:pPr>
        <w:pStyle w:val="BodyText"/>
        <w:spacing w:before="2"/>
        <w:rPr>
          <w:b/>
          <w:sz w:val="24"/>
        </w:rPr>
      </w:pPr>
    </w:p>
    <w:p w14:paraId="64ED91F9" w14:textId="4B4DB8D3" w:rsidR="00041470" w:rsidRDefault="00DE1421" w:rsidP="00AD0785">
      <w:pPr>
        <w:spacing w:line="237" w:lineRule="auto"/>
        <w:ind w:right="2554"/>
        <w:rPr>
          <w:sz w:val="24"/>
        </w:rPr>
      </w:pPr>
      <w:r>
        <w:rPr>
          <w:sz w:val="24"/>
        </w:rPr>
        <w:t xml:space="preserve">Adjunct </w:t>
      </w:r>
      <w:r w:rsidR="007847E2">
        <w:rPr>
          <w:sz w:val="24"/>
        </w:rPr>
        <w:t>Professor</w:t>
      </w:r>
      <w:r w:rsidR="00F30301">
        <w:rPr>
          <w:sz w:val="24"/>
        </w:rPr>
        <w:t xml:space="preserve">, </w:t>
      </w:r>
      <w:r>
        <w:rPr>
          <w:sz w:val="24"/>
        </w:rPr>
        <w:t>Mechanical</w:t>
      </w:r>
      <w:r w:rsidR="00F30301">
        <w:rPr>
          <w:sz w:val="24"/>
        </w:rPr>
        <w:t xml:space="preserve"> Engineering</w:t>
      </w:r>
    </w:p>
    <w:p w14:paraId="64ED91FA" w14:textId="77777777" w:rsidR="00041470" w:rsidRDefault="0070369C" w:rsidP="00AD0785">
      <w:pPr>
        <w:pStyle w:val="Heading1"/>
        <w:ind w:left="0"/>
        <w:rPr>
          <w:spacing w:val="-2"/>
        </w:rPr>
      </w:pPr>
      <w:r>
        <w:t>Texas</w:t>
      </w:r>
      <w:r>
        <w:rPr>
          <w:spacing w:val="-2"/>
        </w:rPr>
        <w:t xml:space="preserve"> </w:t>
      </w:r>
      <w:r>
        <w:t xml:space="preserve">A&amp;M </w:t>
      </w:r>
      <w:r>
        <w:rPr>
          <w:spacing w:val="-2"/>
        </w:rPr>
        <w:t>University</w:t>
      </w:r>
    </w:p>
    <w:p w14:paraId="2CFE6C27" w14:textId="77777777" w:rsidR="00964383" w:rsidRDefault="00964383" w:rsidP="00AD0785">
      <w:pPr>
        <w:pStyle w:val="Heading1"/>
        <w:ind w:left="0"/>
        <w:rPr>
          <w:spacing w:val="-2"/>
        </w:rPr>
      </w:pPr>
    </w:p>
    <w:p w14:paraId="4AF68775" w14:textId="77777777" w:rsidR="00964383" w:rsidRPr="00964383" w:rsidRDefault="00964383" w:rsidP="00AD0785">
      <w:pPr>
        <w:pStyle w:val="Heading1"/>
        <w:ind w:left="0"/>
        <w:rPr>
          <w:b w:val="0"/>
          <w:bCs w:val="0"/>
        </w:rPr>
      </w:pPr>
      <w:r w:rsidRPr="00964383">
        <w:rPr>
          <w:b w:val="0"/>
          <w:bCs w:val="0"/>
        </w:rPr>
        <w:t>Research Fellow of the Institute for Science, Technology and Public Policy</w:t>
      </w:r>
    </w:p>
    <w:p w14:paraId="71D74D06" w14:textId="7C89BBCC" w:rsidR="00964383" w:rsidRDefault="00964383" w:rsidP="00AD0785">
      <w:pPr>
        <w:pStyle w:val="Heading1"/>
        <w:ind w:left="0"/>
      </w:pPr>
      <w:r w:rsidRPr="00964383">
        <w:t>The Bush School of Government and Public Service, Texas A&amp;M University</w:t>
      </w:r>
    </w:p>
    <w:p w14:paraId="64ED91FB" w14:textId="45B0A4B9" w:rsidR="00041470" w:rsidRDefault="00041470">
      <w:pPr>
        <w:pStyle w:val="BodyText"/>
        <w:rPr>
          <w:b/>
          <w:sz w:val="24"/>
        </w:rPr>
      </w:pPr>
    </w:p>
    <w:p w14:paraId="64ED91FF" w14:textId="557B65A2" w:rsidR="00041470" w:rsidRDefault="00041470" w:rsidP="007814CC">
      <w:pPr>
        <w:pStyle w:val="BodyText"/>
        <w:spacing w:before="9"/>
        <w:jc w:val="both"/>
        <w:rPr>
          <w:bCs/>
          <w:sz w:val="19"/>
        </w:rPr>
      </w:pPr>
    </w:p>
    <w:p w14:paraId="5C169068" w14:textId="739689EA" w:rsidR="00DE1421" w:rsidRDefault="00DE1421" w:rsidP="00DE1421">
      <w:r w:rsidRPr="00DE1421">
        <w:rPr>
          <w:b/>
          <w:bCs/>
        </w:rPr>
        <w:t>Dr. Arnoldo (Arnold) Muyshondt</w:t>
      </w:r>
      <w:r>
        <w:t xml:space="preserve"> is the Assistant Vice Chancellor for the Texas A&amp;M University System’s National Laboratory Office. His multidisciplinary background in engineering research and development as well as his strong leadership skills have equipped him with the flexibility to make leadership and research contributions in a diverse range of subjects. He earned his Ph.D. from the Texas A&amp;M University Mechanical Engineering Department and his bachelor’s and </w:t>
      </w:r>
      <w:r w:rsidR="002F4EC6">
        <w:t>master’s</w:t>
      </w:r>
      <w:r>
        <w:t xml:space="preserve"> from the Texas Tech Department of Mechanical Engineering.</w:t>
      </w:r>
    </w:p>
    <w:p w14:paraId="629565DF" w14:textId="77777777" w:rsidR="00DE1421" w:rsidRDefault="00DE1421" w:rsidP="00DE1421">
      <w:pPr>
        <w:rPr>
          <w:rFonts w:ascii="Calibri" w:eastAsiaTheme="minorHAnsi" w:hAnsi="Calibri" w:cs="Calibri"/>
        </w:rPr>
      </w:pPr>
    </w:p>
    <w:p w14:paraId="68AEBCC5" w14:textId="6D21F84B" w:rsidR="00DE1421" w:rsidRDefault="00DE1421" w:rsidP="00DE1421">
      <w:r>
        <w:t xml:space="preserve">His professional career began in 1988 at Lockheed Martin (formerly General Dynamics) in Fort Worth, Texas where after receiving his </w:t>
      </w:r>
      <w:r w:rsidR="002F4EC6">
        <w:t>master’s</w:t>
      </w:r>
      <w:r>
        <w:t xml:space="preserve"> degree he </w:t>
      </w:r>
      <w:r w:rsidR="002F4EC6">
        <w:t xml:space="preserve">served as </w:t>
      </w:r>
      <w:r>
        <w:t>a senior propulsion engineer. Dr. Muyshondt research</w:t>
      </w:r>
      <w:r w:rsidR="002F4EC6">
        <w:t>ed</w:t>
      </w:r>
      <w:r>
        <w:t xml:space="preserve"> </w:t>
      </w:r>
      <w:r w:rsidRPr="00AB766B">
        <w:t>advanced propulsion systems and transition</w:t>
      </w:r>
      <w:r w:rsidR="002F4EC6" w:rsidRPr="00AB766B">
        <w:t>ed</w:t>
      </w:r>
      <w:r w:rsidRPr="00AB766B">
        <w:t xml:space="preserve"> that research into operational aircraft </w:t>
      </w:r>
      <w:r w:rsidR="002F4EC6" w:rsidRPr="00AB766B">
        <w:t xml:space="preserve">models </w:t>
      </w:r>
      <w:r w:rsidRPr="00AB766B">
        <w:t>such as the F-35, F22 and F16</w:t>
      </w:r>
      <w:r w:rsidR="00AB72B2" w:rsidRPr="00AB766B">
        <w:t xml:space="preserve"> fighters</w:t>
      </w:r>
      <w:r w:rsidRPr="00AB766B">
        <w:t>. In 1992</w:t>
      </w:r>
      <w:r>
        <w:t xml:space="preserve">, Dr. Muyshondt </w:t>
      </w:r>
      <w:r w:rsidR="002F4EC6">
        <w:t>went on to pu</w:t>
      </w:r>
      <w:r>
        <w:t xml:space="preserve">rsue his PhD in Mechanical Engineering </w:t>
      </w:r>
      <w:r w:rsidR="002F4EC6">
        <w:t>at</w:t>
      </w:r>
      <w:r>
        <w:t xml:space="preserve"> Texas A&amp;M University. He graduated in 1995 and joined the University of Arkansas in Fayetteville, AR</w:t>
      </w:r>
      <w:r w:rsidR="002F4EC6">
        <w:t xml:space="preserve"> as a mechanical engineering faculty</w:t>
      </w:r>
      <w:r>
        <w:t xml:space="preserve"> </w:t>
      </w:r>
      <w:r w:rsidR="002F4EC6">
        <w:t xml:space="preserve">member. There he </w:t>
      </w:r>
      <w:r>
        <w:t>taught and</w:t>
      </w:r>
      <w:r w:rsidR="002F4EC6">
        <w:t xml:space="preserve"> conducted</w:t>
      </w:r>
      <w:r>
        <w:t xml:space="preserve"> research. In the summer 1998 he </w:t>
      </w:r>
      <w:r w:rsidR="002F4EC6">
        <w:t>traveled to Sandia National Laboratories as</w:t>
      </w:r>
      <w:r>
        <w:t xml:space="preserve"> a visiting faculty member</w:t>
      </w:r>
      <w:r w:rsidR="002F4EC6">
        <w:t>. That</w:t>
      </w:r>
      <w:r>
        <w:t xml:space="preserve"> summer assignment turned into a 25-year career</w:t>
      </w:r>
      <w:r w:rsidR="002F4EC6">
        <w:t xml:space="preserve"> on-site at Sandia.</w:t>
      </w:r>
    </w:p>
    <w:p w14:paraId="6B38AC97" w14:textId="77777777" w:rsidR="00DE1421" w:rsidRDefault="00DE1421" w:rsidP="00DE1421">
      <w:pPr>
        <w:rPr>
          <w14:ligatures w14:val="standardContextual"/>
        </w:rPr>
      </w:pPr>
    </w:p>
    <w:p w14:paraId="33809E3E" w14:textId="109D4CBD" w:rsidR="007D581A" w:rsidRDefault="00DE1421" w:rsidP="002F4EC6">
      <w:r>
        <w:t xml:space="preserve">During his career at Sandia National Laboratories, Dr. Muyshondt served our nation by working on </w:t>
      </w:r>
      <w:r w:rsidR="002F4EC6">
        <w:t xml:space="preserve">everything from </w:t>
      </w:r>
      <w:r>
        <w:t>underwater to space systems</w:t>
      </w:r>
      <w:r w:rsidR="002F4EC6">
        <w:t>.</w:t>
      </w:r>
      <w:r>
        <w:t xml:space="preserve"> His experience includes technical management, </w:t>
      </w:r>
      <w:r w:rsidRPr="0085062A">
        <w:t>development of models for radiation effects on electronics, micro electro-mechanical systems (</w:t>
      </w:r>
      <w:r w:rsidR="00FF54B3" w:rsidRPr="0085062A">
        <w:t>MEMS</w:t>
      </w:r>
      <w:r w:rsidRPr="0085062A">
        <w:t>) tunable filters, thermal</w:t>
      </w:r>
      <w:r>
        <w:t xml:space="preserve"> modelling of nuclear weapons components, synthetic aperture radar (SAR) pointing systems, underwater system </w:t>
      </w:r>
      <w:r>
        <w:lastRenderedPageBreak/>
        <w:t xml:space="preserve">development, satellite payload development, nuclear deterrence education, </w:t>
      </w:r>
      <w:r w:rsidR="007D581A">
        <w:t xml:space="preserve">etc. </w:t>
      </w:r>
      <w:r>
        <w:t xml:space="preserve">He graduated from the Sandia National </w:t>
      </w:r>
      <w:r w:rsidRPr="0085062A">
        <w:t>Laboratories Weapon Intern Program</w:t>
      </w:r>
      <w:r>
        <w:t xml:space="preserve"> (WIP) in 2001. </w:t>
      </w:r>
    </w:p>
    <w:p w14:paraId="00A47488" w14:textId="77777777" w:rsidR="007D581A" w:rsidRDefault="007D581A" w:rsidP="002F4EC6"/>
    <w:p w14:paraId="23F032E1" w14:textId="3EFEAE84" w:rsidR="00AB72B2" w:rsidRDefault="00DE1421" w:rsidP="002F4EC6">
      <w:r>
        <w:t>In addition to his career at Sandia, Dr. Muyshondt has volunteered for over a decade for the</w:t>
      </w:r>
      <w:r w:rsidR="00FF54B3">
        <w:t xml:space="preserve"> </w:t>
      </w:r>
      <w:r w:rsidR="003D1E01" w:rsidRPr="003D1E01">
        <w:t>National Council of Examiners for Engineering and Surveying (</w:t>
      </w:r>
      <w:r w:rsidRPr="003D1E01">
        <w:t>NCEES</w:t>
      </w:r>
      <w:r w:rsidR="003D1E01" w:rsidRPr="003D1E01">
        <w:t>)</w:t>
      </w:r>
      <w:r w:rsidRPr="003D1E01">
        <w:t xml:space="preserve"> to</w:t>
      </w:r>
      <w:r>
        <w:t xml:space="preserve"> help write the mechanical engineering professional engineering licensure exam. He has over a decade and a half of volunteer </w:t>
      </w:r>
      <w:r w:rsidR="005452B2">
        <w:t>experience</w:t>
      </w:r>
      <w:r>
        <w:t xml:space="preserve"> with </w:t>
      </w:r>
      <w:r w:rsidR="003D1E01" w:rsidRPr="003D1E01">
        <w:t>Accreditation Board for Engineering and Technology</w:t>
      </w:r>
      <w:r w:rsidR="003D1E01">
        <w:t xml:space="preserve"> (ABET)</w:t>
      </w:r>
      <w:r w:rsidR="003D1E01" w:rsidRPr="003D1E01">
        <w:t>, a highly esteemed accreditation body that validates post-secondary degree program</w:t>
      </w:r>
      <w:r w:rsidR="003D1E01">
        <w:t>s</w:t>
      </w:r>
      <w:r w:rsidR="00A7063D">
        <w:t>, a</w:t>
      </w:r>
      <w:r w:rsidR="003D1E01">
        <w:t>s</w:t>
      </w:r>
      <w:r>
        <w:t xml:space="preserve"> a </w:t>
      </w:r>
      <w:r w:rsidR="00A7063D">
        <w:t>program</w:t>
      </w:r>
      <w:r>
        <w:t xml:space="preserve"> evaluator for mechanical engineering and</w:t>
      </w:r>
      <w:r w:rsidR="00EF05E3">
        <w:t xml:space="preserve"> served as</w:t>
      </w:r>
      <w:r>
        <w:t xml:space="preserve"> </w:t>
      </w:r>
      <w:r w:rsidR="00EF05E3">
        <w:t>C</w:t>
      </w:r>
      <w:r>
        <w:t xml:space="preserve">ommissioner for the engineering accreditation committee. Dr. Muyshondt is currently the member at large for the </w:t>
      </w:r>
      <w:r w:rsidR="00FF54B3">
        <w:t xml:space="preserve">American Society of Mechanical </w:t>
      </w:r>
      <w:r w:rsidR="00FF54B3" w:rsidRPr="003D1E01">
        <w:t>Engineering (</w:t>
      </w:r>
      <w:r w:rsidRPr="003D1E01">
        <w:t>ASME</w:t>
      </w:r>
      <w:r w:rsidR="003D1E01">
        <w:t>)</w:t>
      </w:r>
      <w:r>
        <w:t xml:space="preserve"> Committee on Engineering Accreditation and has served on that committee for over a decade. Dr. Muyshondt</w:t>
      </w:r>
      <w:r w:rsidR="00EF05E3">
        <w:t xml:space="preserve"> </w:t>
      </w:r>
      <w:r w:rsidR="00E84D21">
        <w:t>was</w:t>
      </w:r>
      <w:r w:rsidR="00EF05E3">
        <w:t xml:space="preserve"> a </w:t>
      </w:r>
      <w:r>
        <w:t xml:space="preserve">member of the Texas A&amp;M Mechanical Engineering Industrial Advisory </w:t>
      </w:r>
      <w:r w:rsidR="00AB72B2">
        <w:t>Panel</w:t>
      </w:r>
      <w:r w:rsidR="00E84D21">
        <w:t xml:space="preserve"> from 2007 to May 2023.</w:t>
      </w:r>
    </w:p>
    <w:p w14:paraId="102D7CB1" w14:textId="77777777" w:rsidR="00AB766B" w:rsidRDefault="00AB766B" w:rsidP="002F4EC6"/>
    <w:p w14:paraId="2E9E230F" w14:textId="1B4AE998" w:rsidR="004C5A8D" w:rsidRPr="007D581A" w:rsidRDefault="00DE1421" w:rsidP="002F4EC6">
      <w:r>
        <w:t>He retired from Sandia National Laboratories in May of 2023 and moved to College Station to assume his role as Assistant Vice Chancellor for the Texas A&amp;M University System National Laboratories Office.</w:t>
      </w:r>
    </w:p>
    <w:sectPr w:rsidR="004C5A8D" w:rsidRPr="007D581A" w:rsidSect="00AD0785">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70"/>
    <w:rsid w:val="00041470"/>
    <w:rsid w:val="00170B00"/>
    <w:rsid w:val="00176F5E"/>
    <w:rsid w:val="0028776E"/>
    <w:rsid w:val="00290A1B"/>
    <w:rsid w:val="002F4EC6"/>
    <w:rsid w:val="0039488E"/>
    <w:rsid w:val="003C5E74"/>
    <w:rsid w:val="003D1E01"/>
    <w:rsid w:val="004C5A8D"/>
    <w:rsid w:val="005452B2"/>
    <w:rsid w:val="0066760C"/>
    <w:rsid w:val="0070369C"/>
    <w:rsid w:val="007814CC"/>
    <w:rsid w:val="007847E2"/>
    <w:rsid w:val="007D10A6"/>
    <w:rsid w:val="007D581A"/>
    <w:rsid w:val="007F2C23"/>
    <w:rsid w:val="0085062A"/>
    <w:rsid w:val="00880BBF"/>
    <w:rsid w:val="008B6EB4"/>
    <w:rsid w:val="00964383"/>
    <w:rsid w:val="00A03E69"/>
    <w:rsid w:val="00A7063D"/>
    <w:rsid w:val="00AB72B2"/>
    <w:rsid w:val="00AB766B"/>
    <w:rsid w:val="00AD0785"/>
    <w:rsid w:val="00B16FD7"/>
    <w:rsid w:val="00B554B9"/>
    <w:rsid w:val="00C56ABB"/>
    <w:rsid w:val="00C9740E"/>
    <w:rsid w:val="00DB006B"/>
    <w:rsid w:val="00DE1421"/>
    <w:rsid w:val="00DF5436"/>
    <w:rsid w:val="00E84D21"/>
    <w:rsid w:val="00EC1325"/>
    <w:rsid w:val="00EF05E3"/>
    <w:rsid w:val="00F30301"/>
    <w:rsid w:val="00FF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91F1"/>
  <w15:docId w15:val="{7FF7FBE2-AB87-4517-A9FC-75DF8338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100"/>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75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 Lee</dc:creator>
  <cp:lastModifiedBy>Towns, Lee</cp:lastModifiedBy>
  <cp:revision>7</cp:revision>
  <dcterms:created xsi:type="dcterms:W3CDTF">2023-10-05T13:46:00Z</dcterms:created>
  <dcterms:modified xsi:type="dcterms:W3CDTF">2023-11-10T19:05:00Z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LastSaved">
    <vt:filetime>2023-09-25T00:00:00Z</vt:filetime>
  </property>
  <property fmtid="{D5CDD505-2E9C-101B-9397-08002B2CF9AE}" pid="4" name="Producer">
    <vt:lpwstr>macOS Version 13.5.2 (Build 22G91) Quartz PDFContext</vt:lpwstr>
  </property>
</Properties>
</file>